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05" w:rsidRPr="00A878D2" w:rsidRDefault="007C0C05" w:rsidP="007C0C05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7C0C05" w:rsidRPr="00A878D2" w:rsidRDefault="007C0C05" w:rsidP="007C0C05">
      <w:pPr>
        <w:rPr>
          <w:rFonts w:ascii="Times New Roman" w:hAnsi="Times New Roman"/>
          <w:b/>
          <w:sz w:val="23"/>
          <w:szCs w:val="23"/>
        </w:rPr>
      </w:pPr>
    </w:p>
    <w:p w:rsidR="007C0C05" w:rsidRPr="00A878D2" w:rsidRDefault="007C0C05" w:rsidP="007C0C05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7C0C05" w:rsidRPr="00A878D2" w:rsidRDefault="007C0C05" w:rsidP="007C0C0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7C0C05" w:rsidRPr="00A878D2" w:rsidRDefault="007C0C05" w:rsidP="007C0C0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7C0C05" w:rsidRPr="00A878D2" w:rsidRDefault="007C0C05" w:rsidP="007C0C05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7C0C05" w:rsidRPr="00A878D2" w:rsidRDefault="007C0C05" w:rsidP="007C0C05">
      <w:pPr>
        <w:rPr>
          <w:rFonts w:ascii="Times New Roman" w:hAnsi="Times New Roman"/>
          <w:sz w:val="23"/>
          <w:szCs w:val="23"/>
        </w:rPr>
      </w:pPr>
    </w:p>
    <w:p w:rsidR="007C0C05" w:rsidRDefault="007C0C05" w:rsidP="007C0C0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7C0C05" w:rsidRPr="000E5BD0" w:rsidRDefault="007C0C05" w:rsidP="007C0C05">
      <w:pPr>
        <w:rPr>
          <w:rFonts w:ascii="Times New Roman" w:hAnsi="Times New Roman"/>
          <w:sz w:val="10"/>
          <w:szCs w:val="23"/>
        </w:rPr>
      </w:pPr>
    </w:p>
    <w:p w:rsidR="007C0C05" w:rsidRPr="00A878D2" w:rsidRDefault="007C0C05" w:rsidP="007C0C05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7C0C05" w:rsidRPr="000E5BD0" w:rsidRDefault="007C0C05" w:rsidP="007C0C05">
      <w:pPr>
        <w:rPr>
          <w:rFonts w:ascii="Times New Roman" w:hAnsi="Times New Roman"/>
          <w:sz w:val="16"/>
          <w:szCs w:val="23"/>
        </w:rPr>
      </w:pPr>
    </w:p>
    <w:p w:rsidR="007C0C05" w:rsidRPr="00A878D2" w:rsidRDefault="007C0C05" w:rsidP="007C0C05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</w:t>
      </w:r>
      <w:r>
        <w:rPr>
          <w:rFonts w:ascii="Times New Roman" w:hAnsi="Times New Roman"/>
          <w:sz w:val="23"/>
          <w:szCs w:val="23"/>
        </w:rPr>
        <w:t xml:space="preserve">fino al 31.12.2022 </w:t>
      </w:r>
      <w:r w:rsidRPr="00A878D2">
        <w:rPr>
          <w:rFonts w:ascii="Times New Roman" w:hAnsi="Times New Roman"/>
          <w:sz w:val="23"/>
          <w:szCs w:val="23"/>
        </w:rPr>
        <w:t>di n</w:t>
      </w:r>
      <w:r>
        <w:rPr>
          <w:rFonts w:ascii="Times New Roman" w:hAnsi="Times New Roman"/>
          <w:sz w:val="23"/>
          <w:szCs w:val="23"/>
        </w:rPr>
        <w:t xml:space="preserve">. 1 Dirigente Medico di Oftalmologia </w:t>
      </w:r>
      <w:r>
        <w:rPr>
          <w:rFonts w:ascii="Times New Roman" w:hAnsi="Times New Roman"/>
          <w:i/>
          <w:sz w:val="23"/>
          <w:szCs w:val="23"/>
        </w:rPr>
        <w:t>(per abbattimento liste d’attesa)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7C0C05" w:rsidRPr="00A878D2" w:rsidRDefault="007C0C05" w:rsidP="007C0C0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7C0C05" w:rsidRPr="00A878D2" w:rsidRDefault="007C0C05" w:rsidP="007C0C05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7C0C05" w:rsidRPr="00A878D2" w:rsidRDefault="007C0C05" w:rsidP="007C0C05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7C0C05" w:rsidRPr="00A878D2" w:rsidRDefault="007C0C05" w:rsidP="007C0C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7C0C05" w:rsidRPr="00A878D2" w:rsidRDefault="007C0C05" w:rsidP="007C0C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7C0C05" w:rsidRPr="00A878D2" w:rsidRDefault="007C0C05" w:rsidP="007C0C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7C0C05" w:rsidRPr="00A878D2" w:rsidRDefault="007C0C05" w:rsidP="007C0C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C0C05" w:rsidRPr="00A878D2" w:rsidRDefault="007C0C05" w:rsidP="007C0C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7C0C05" w:rsidRPr="00A878D2" w:rsidRDefault="007C0C05" w:rsidP="007C0C05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7C0C05" w:rsidRPr="00A878D2" w:rsidRDefault="007C0C05" w:rsidP="007C0C05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7C0C05" w:rsidRPr="00A878D2" w:rsidRDefault="007C0C05" w:rsidP="007C0C05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7C0C05" w:rsidRPr="00A878D2" w:rsidRDefault="007C0C05" w:rsidP="007C0C05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7C0C05" w:rsidRPr="00A878D2" w:rsidRDefault="007C0C05" w:rsidP="007C0C0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7C0C05" w:rsidRPr="00A878D2" w:rsidRDefault="007C0C05" w:rsidP="007C0C0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7C0C05" w:rsidRPr="00A878D2" w:rsidRDefault="007C0C05" w:rsidP="007C0C0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C0C05" w:rsidRPr="00A878D2" w:rsidRDefault="007C0C05" w:rsidP="007C0C05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7C0C05" w:rsidRPr="00A878D2" w:rsidRDefault="007C0C05" w:rsidP="007C0C05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7C0C05" w:rsidRPr="00A878D2" w:rsidRDefault="007C0C05" w:rsidP="007C0C05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7C0C05" w:rsidRPr="00A878D2" w:rsidRDefault="007C0C05" w:rsidP="007C0C05">
      <w:pPr>
        <w:rPr>
          <w:rFonts w:ascii="Times New Roman" w:hAnsi="Times New Roman"/>
          <w:sz w:val="23"/>
          <w:szCs w:val="23"/>
        </w:rPr>
      </w:pPr>
    </w:p>
    <w:p w:rsidR="007C0C05" w:rsidRPr="00A878D2" w:rsidRDefault="007C0C05" w:rsidP="007C0C05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7C0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05" w:rsidRDefault="007C0C05" w:rsidP="007C0C05">
      <w:r>
        <w:separator/>
      </w:r>
    </w:p>
  </w:endnote>
  <w:endnote w:type="continuationSeparator" w:id="0">
    <w:p w:rsidR="007C0C05" w:rsidRDefault="007C0C05" w:rsidP="007C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05" w:rsidRDefault="007C0C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C0C05">
    <w:pPr>
      <w:jc w:val="both"/>
      <w:rPr>
        <w:b/>
        <w:color w:val="000099"/>
        <w:sz w:val="18"/>
      </w:rPr>
    </w:pPr>
  </w:p>
  <w:p w:rsidR="00D57D2A" w:rsidRDefault="007C0C05">
    <w:pPr>
      <w:jc w:val="both"/>
      <w:rPr>
        <w:b/>
        <w:color w:val="000099"/>
        <w:sz w:val="18"/>
      </w:rPr>
    </w:pPr>
  </w:p>
  <w:p w:rsidR="00D57D2A" w:rsidRDefault="007C0C05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7C0C05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FB5E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7C0C05">
    <w:pPr>
      <w:rPr>
        <w:rFonts w:ascii="Times New Roman" w:hAnsi="Times New Roman"/>
        <w:sz w:val="22"/>
      </w:rPr>
    </w:pPr>
  </w:p>
  <w:p w:rsidR="00D57D2A" w:rsidRDefault="007C0C05">
    <w:pPr>
      <w:pStyle w:val="IntestazionePiePagina"/>
      <w:jc w:val="right"/>
    </w:pPr>
  </w:p>
  <w:p w:rsidR="00D57D2A" w:rsidRDefault="007C0C0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05" w:rsidRDefault="007C0C05" w:rsidP="007C0C05">
      <w:r>
        <w:separator/>
      </w:r>
    </w:p>
  </w:footnote>
  <w:footnote w:type="continuationSeparator" w:id="0">
    <w:p w:rsidR="007C0C05" w:rsidRDefault="007C0C05" w:rsidP="007C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05" w:rsidRDefault="007C0C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C05" w:rsidRDefault="007C0C0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7C0C05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05"/>
    <w:rsid w:val="007C0C0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98BCE9-F1DA-4F7F-85CF-C05CCC5E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C05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7C0C0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C0C0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C0C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7C0C05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C0C05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C0C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C0C05"/>
  </w:style>
  <w:style w:type="paragraph" w:styleId="Corpotesto">
    <w:name w:val="Body Text"/>
    <w:basedOn w:val="Normale"/>
    <w:link w:val="CorpotestoCarattere"/>
    <w:uiPriority w:val="99"/>
    <w:semiHidden/>
    <w:unhideWhenUsed/>
    <w:rsid w:val="007C0C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0C05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0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C0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C0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C05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2022-02-01T10:14:00Z</dcterms:created>
  <dcterms:modified xsi:type="dcterms:W3CDTF">2022-02-01T10:15:00Z</dcterms:modified>
</cp:coreProperties>
</file>