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53" w:rsidRPr="00A645BE" w:rsidRDefault="00AC1553" w:rsidP="00AC155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AC1553" w:rsidRPr="006C75D0" w:rsidRDefault="00AC1553" w:rsidP="00AC1553">
      <w:pPr>
        <w:rPr>
          <w:rFonts w:ascii="Times New Roman" w:hAnsi="Times New Roman"/>
          <w:b/>
          <w:sz w:val="20"/>
        </w:rPr>
      </w:pPr>
    </w:p>
    <w:p w:rsidR="00AC1553" w:rsidRPr="006C75D0" w:rsidRDefault="00AC1553" w:rsidP="00AC155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C1553" w:rsidRPr="006C75D0" w:rsidRDefault="00AC1553" w:rsidP="00AC155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AC1553" w:rsidRPr="006C75D0" w:rsidRDefault="00AC1553" w:rsidP="00AC155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C1553" w:rsidRPr="006C75D0" w:rsidRDefault="00AC1553" w:rsidP="00AC155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C1553" w:rsidRPr="006C75D0" w:rsidRDefault="00AC1553" w:rsidP="00AC155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C1553" w:rsidRPr="00A645BE" w:rsidRDefault="00AC1553" w:rsidP="00AC1553">
      <w:pPr>
        <w:jc w:val="both"/>
        <w:rPr>
          <w:rFonts w:ascii="Times New Roman" w:hAnsi="Times New Roman"/>
          <w:sz w:val="22"/>
        </w:rPr>
      </w:pPr>
    </w:p>
    <w:p w:rsidR="00AC1553" w:rsidRPr="00A645BE" w:rsidRDefault="00AC1553" w:rsidP="00AC155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C1553" w:rsidRPr="00A645BE" w:rsidRDefault="00AC1553" w:rsidP="00AC155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C1553" w:rsidRPr="00A645BE" w:rsidRDefault="00AC1553" w:rsidP="00AC155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AC1553" w:rsidRPr="00A645BE" w:rsidRDefault="00AC1553" w:rsidP="00AC1553">
      <w:pPr>
        <w:jc w:val="both"/>
        <w:rPr>
          <w:rFonts w:ascii="Times New Roman" w:hAnsi="Times New Roman"/>
          <w:sz w:val="22"/>
        </w:rPr>
      </w:pPr>
    </w:p>
    <w:p w:rsidR="00AC1553" w:rsidRPr="00A645BE" w:rsidRDefault="00AC1553" w:rsidP="00AC155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AC1553" w:rsidRPr="00A645BE" w:rsidRDefault="00AC1553" w:rsidP="00AC1553">
      <w:pPr>
        <w:jc w:val="both"/>
        <w:rPr>
          <w:rFonts w:ascii="Times New Roman" w:hAnsi="Times New Roman"/>
          <w:sz w:val="22"/>
        </w:rPr>
      </w:pPr>
    </w:p>
    <w:p w:rsidR="00AC1553" w:rsidRPr="000B3C97" w:rsidRDefault="00AC1553" w:rsidP="00AC155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</w:t>
      </w:r>
      <w:r>
        <w:rPr>
          <w:rFonts w:ascii="Times New Roman" w:hAnsi="Times New Roman"/>
          <w:sz w:val="22"/>
        </w:rPr>
        <w:t>n. 973</w:t>
      </w:r>
      <w:r w:rsidRPr="00A645BE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 xml:space="preserve">28.10.2024, per il conferimento di </w:t>
      </w:r>
      <w:r>
        <w:rPr>
          <w:rFonts w:ascii="Times New Roman" w:hAnsi="Times New Roman"/>
          <w:b/>
          <w:sz w:val="22"/>
        </w:rPr>
        <w:t>incarichi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18</w:t>
      </w:r>
      <w:r w:rsidRPr="000B3C97">
        <w:rPr>
          <w:rFonts w:ascii="Times New Roman" w:hAnsi="Times New Roman"/>
          <w:b/>
          <w:sz w:val="22"/>
        </w:rPr>
        <w:t xml:space="preserve">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 </w:t>
      </w:r>
      <w:r w:rsidRPr="009762BC">
        <w:rPr>
          <w:rFonts w:ascii="Times New Roman" w:hAnsi="Times New Roman"/>
          <w:b/>
          <w:sz w:val="22"/>
        </w:rPr>
        <w:t>Tecnic</w:t>
      </w:r>
      <w:r>
        <w:rPr>
          <w:rFonts w:ascii="Times New Roman" w:hAnsi="Times New Roman"/>
          <w:b/>
          <w:sz w:val="22"/>
        </w:rPr>
        <w:t>o</w:t>
      </w:r>
      <w:r w:rsidRPr="009762BC">
        <w:rPr>
          <w:rFonts w:ascii="Times New Roman" w:hAnsi="Times New Roman"/>
          <w:b/>
          <w:sz w:val="22"/>
        </w:rPr>
        <w:t xml:space="preserve"> della riabilitazione psichiatrica</w:t>
      </w:r>
      <w:r>
        <w:rPr>
          <w:rFonts w:ascii="Times New Roman" w:hAnsi="Times New Roman"/>
          <w:b/>
          <w:sz w:val="22"/>
        </w:rPr>
        <w:t xml:space="preserve"> – Progetti Innovativi di Salute Mentale – S.C. di Psichiatria</w:t>
      </w:r>
      <w:r w:rsidRPr="000B3C97">
        <w:rPr>
          <w:rFonts w:ascii="Times New Roman" w:hAnsi="Times New Roman"/>
          <w:sz w:val="22"/>
        </w:rPr>
        <w:t>.</w:t>
      </w:r>
    </w:p>
    <w:p w:rsidR="00AC1553" w:rsidRPr="00A645BE" w:rsidRDefault="00AC1553" w:rsidP="00AC1553">
      <w:pPr>
        <w:jc w:val="both"/>
        <w:rPr>
          <w:rFonts w:ascii="Times New Roman" w:hAnsi="Times New Roman"/>
          <w:sz w:val="22"/>
        </w:rPr>
      </w:pPr>
    </w:p>
    <w:p w:rsidR="00AC1553" w:rsidRPr="00A645BE" w:rsidRDefault="00AC1553" w:rsidP="00AC155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C1553" w:rsidRPr="00A645BE" w:rsidRDefault="00AC1553" w:rsidP="00AC155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C1553" w:rsidRPr="00A645BE" w:rsidRDefault="00AC1553" w:rsidP="00AC155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C1553" w:rsidRPr="00A645BE" w:rsidRDefault="00AC1553" w:rsidP="00AC155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C1553" w:rsidRPr="00982404" w:rsidRDefault="00AC1553" w:rsidP="00AC155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C1553" w:rsidRPr="00A645BE" w:rsidRDefault="00AC1553" w:rsidP="00AC155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C1553" w:rsidRPr="00A645BE" w:rsidRDefault="00AC1553" w:rsidP="00AC155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AC1553" w:rsidRDefault="00AC1553" w:rsidP="00AC155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C1553" w:rsidRPr="00F51D23" w:rsidRDefault="00AC1553" w:rsidP="00AC1553">
      <w:pPr>
        <w:pStyle w:val="Paragrafoelenco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C1553" w:rsidRPr="006C75D0" w:rsidRDefault="00AC1553" w:rsidP="00AC155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C1553" w:rsidRPr="006C75D0" w:rsidRDefault="00AC1553" w:rsidP="00AC155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C1553" w:rsidRPr="00A645BE" w:rsidRDefault="00AC1553" w:rsidP="00AC1553">
      <w:pPr>
        <w:jc w:val="both"/>
        <w:rPr>
          <w:rFonts w:ascii="Times New Roman" w:hAnsi="Times New Roman"/>
          <w:sz w:val="22"/>
        </w:rPr>
      </w:pPr>
    </w:p>
    <w:p w:rsidR="00AC1553" w:rsidRPr="00555D21" w:rsidRDefault="00AC1553" w:rsidP="00AC155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C1553" w:rsidRPr="00A645BE" w:rsidRDefault="00AC1553" w:rsidP="00AC155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C1553" w:rsidRPr="00A645BE" w:rsidRDefault="00AC1553" w:rsidP="00AC155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B24D13" w:rsidRDefault="00B24D13"/>
    <w:sectPr w:rsidR="00B24D13" w:rsidSect="00AC1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53" w:rsidRDefault="00AC1553" w:rsidP="00AC1553">
      <w:r>
        <w:separator/>
      </w:r>
    </w:p>
  </w:endnote>
  <w:endnote w:type="continuationSeparator" w:id="0">
    <w:p w:rsidR="00AC1553" w:rsidRDefault="00AC1553" w:rsidP="00AC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C15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AC1553">
    <w:pPr>
      <w:pStyle w:val="Pidipagina"/>
      <w:ind w:right="360"/>
    </w:pPr>
  </w:p>
  <w:p w:rsidR="002C4CA7" w:rsidRDefault="00AC15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C15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C1553">
    <w:pPr>
      <w:jc w:val="both"/>
      <w:rPr>
        <w:rFonts w:ascii="Times New Roman" w:hAnsi="Times New Roman"/>
        <w:color w:val="000099"/>
      </w:rPr>
    </w:pPr>
  </w:p>
  <w:p w:rsidR="006828E4" w:rsidRDefault="00AC1553">
    <w:pPr>
      <w:pStyle w:val="IntestazionePiePagina"/>
    </w:pPr>
  </w:p>
  <w:p w:rsidR="002C4CA7" w:rsidRDefault="00AC15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C1553">
    <w:pPr>
      <w:rPr>
        <w:rFonts w:ascii="Times New Roman" w:hAnsi="Times New Roman"/>
        <w:sz w:val="22"/>
      </w:rPr>
    </w:pPr>
  </w:p>
  <w:p w:rsidR="006828E4" w:rsidRDefault="00AC155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C155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53" w:rsidRDefault="00AC1553" w:rsidP="00AC1553">
      <w:r>
        <w:separator/>
      </w:r>
    </w:p>
  </w:footnote>
  <w:footnote w:type="continuationSeparator" w:id="0">
    <w:p w:rsidR="00AC1553" w:rsidRDefault="00AC1553" w:rsidP="00AC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53" w:rsidRDefault="00AC15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53" w:rsidRDefault="00AC155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C1553">
    <w:pPr>
      <w:pStyle w:val="Titolo2"/>
      <w:jc w:val="left"/>
    </w:pPr>
    <w:bookmarkStart w:id="0" w:name="_GoBack"/>
    <w:bookmarkEnd w:id="0"/>
  </w:p>
  <w:p w:rsidR="006828E4" w:rsidRDefault="00AC155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53"/>
    <w:rsid w:val="00AC1553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8D983C-0212-4771-8605-1A9C6FC7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55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C155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C155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C155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C155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C155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C1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C155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C1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C155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C1553"/>
  </w:style>
  <w:style w:type="paragraph" w:customStyle="1" w:styleId="DELIBERA">
    <w:name w:val="DELIBERA"/>
    <w:basedOn w:val="Intestazione"/>
    <w:rsid w:val="00AC155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C155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2025-01-22T09:21:00Z</dcterms:created>
  <dcterms:modified xsi:type="dcterms:W3CDTF">2025-01-22T09:21:00Z</dcterms:modified>
</cp:coreProperties>
</file>