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F5" w:rsidRPr="00B902F5" w:rsidRDefault="00B902F5" w:rsidP="00B902F5">
      <w:pPr>
        <w:rPr>
          <w:rFonts w:ascii="Times New Roman" w:hAnsi="Times New Roman" w:cs="Times New Roman"/>
          <w:b/>
        </w:rPr>
      </w:pPr>
      <w:r w:rsidRPr="00B902F5">
        <w:rPr>
          <w:rFonts w:ascii="Times New Roman" w:hAnsi="Times New Roman" w:cs="Times New Roman"/>
          <w:b/>
        </w:rPr>
        <w:t xml:space="preserve">FORMAT DOMANDA DI PARTECIPAZIONE PROCEDURA DI STABILIZZAZIONE DI CUI ALL’ART. 1 comma 268 </w:t>
      </w:r>
      <w:proofErr w:type="spellStart"/>
      <w:r w:rsidRPr="00B902F5">
        <w:rPr>
          <w:rFonts w:ascii="Times New Roman" w:hAnsi="Times New Roman" w:cs="Times New Roman"/>
          <w:b/>
        </w:rPr>
        <w:t>lett</w:t>
      </w:r>
      <w:proofErr w:type="spellEnd"/>
      <w:r w:rsidRPr="00B902F5">
        <w:rPr>
          <w:rFonts w:ascii="Times New Roman" w:hAnsi="Times New Roman" w:cs="Times New Roman"/>
          <w:b/>
        </w:rPr>
        <w:t>. b) L. 234/2021 DEL PERSONALE DELLA DIR</w:t>
      </w:r>
      <w:r w:rsidR="00886636">
        <w:rPr>
          <w:rFonts w:ascii="Times New Roman" w:hAnsi="Times New Roman" w:cs="Times New Roman"/>
          <w:b/>
        </w:rPr>
        <w:t xml:space="preserve">IGENZA MEDICA (DA REDIGERSI IN </w:t>
      </w:r>
      <w:r w:rsidRPr="00B902F5">
        <w:rPr>
          <w:rFonts w:ascii="Times New Roman" w:hAnsi="Times New Roman" w:cs="Times New Roman"/>
          <w:b/>
        </w:rPr>
        <w:t xml:space="preserve">CARTA </w:t>
      </w:r>
      <w:proofErr w:type="gramStart"/>
      <w:r w:rsidRPr="00B902F5">
        <w:rPr>
          <w:rFonts w:ascii="Times New Roman" w:hAnsi="Times New Roman" w:cs="Times New Roman"/>
          <w:b/>
        </w:rPr>
        <w:t>SEMPLICE )</w:t>
      </w:r>
      <w:proofErr w:type="gramEnd"/>
    </w:p>
    <w:p w:rsidR="00B902F5" w:rsidRPr="00B902F5" w:rsidRDefault="00B902F5" w:rsidP="00B902F5">
      <w:pPr>
        <w:rPr>
          <w:rFonts w:ascii="Times New Roman" w:hAnsi="Times New Roman" w:cs="Times New Roman"/>
          <w:b/>
        </w:rPr>
      </w:pPr>
    </w:p>
    <w:p w:rsidR="00B902F5" w:rsidRPr="00B902F5" w:rsidRDefault="00B902F5" w:rsidP="00B902F5">
      <w:pPr>
        <w:rPr>
          <w:rFonts w:ascii="Times New Roman" w:hAnsi="Times New Roman" w:cs="Times New Roman"/>
          <w:b/>
        </w:rPr>
      </w:pPr>
    </w:p>
    <w:p w:rsidR="00B902F5" w:rsidRPr="00B902F5" w:rsidRDefault="00B902F5" w:rsidP="00B902F5">
      <w:pPr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  <w:t>Al DIRETTORE GENERALE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  <w:t>DELL’A.S.S.T. BRIANZA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  <w:t>VIA SANTI COSMA E DAMIANO N. 10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  <w:t>20871 VIMERCATE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</w:p>
    <w:p w:rsidR="00B902F5" w:rsidRPr="00B902F5" w:rsidRDefault="00B902F5" w:rsidP="00B902F5">
      <w:pPr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 xml:space="preserve">Il/La sottoscritto/a ________________________________________________________________                                                                 nato/a ________________ il ____________________ residente in __________________________via ______________________________   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codice</w:t>
      </w:r>
      <w:proofErr w:type="gramEnd"/>
      <w:r w:rsidRPr="00B902F5">
        <w:rPr>
          <w:rFonts w:ascii="Times New Roman" w:hAnsi="Times New Roman" w:cs="Times New Roman"/>
        </w:rPr>
        <w:t xml:space="preserve"> fiscale   ___________________________________                                  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in</w:t>
      </w:r>
      <w:proofErr w:type="gramEnd"/>
      <w:r w:rsidRPr="00B902F5">
        <w:rPr>
          <w:rFonts w:ascii="Times New Roman" w:hAnsi="Times New Roman" w:cs="Times New Roman"/>
        </w:rPr>
        <w:t xml:space="preserve"> possesso dei requisiti previsti per l’assunzione diretta a tempo indeterminato mediante stabilizzazione ai sensi dell’art.1, comma 268, </w:t>
      </w:r>
      <w:proofErr w:type="spellStart"/>
      <w:r w:rsidRPr="00B902F5">
        <w:rPr>
          <w:rFonts w:ascii="Times New Roman" w:hAnsi="Times New Roman" w:cs="Times New Roman"/>
        </w:rPr>
        <w:t>lett</w:t>
      </w:r>
      <w:proofErr w:type="spellEnd"/>
      <w:r w:rsidRPr="00B902F5">
        <w:rPr>
          <w:rFonts w:ascii="Times New Roman" w:hAnsi="Times New Roman" w:cs="Times New Roman"/>
        </w:rPr>
        <w:t xml:space="preserve">. b) della L. 234 del 30.12.2021 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>CHIEDE</w:t>
      </w:r>
    </w:p>
    <w:p w:rsidR="00B902F5" w:rsidRPr="00B902F5" w:rsidRDefault="00B902F5" w:rsidP="00B902F5">
      <w:pPr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ammesso all’avviso pubblico per la procedura di stabilizzazione del personale della dirigenza medica relativamente alla disciplina di seguito riportata:</w:t>
      </w:r>
    </w:p>
    <w:tbl>
      <w:tblPr>
        <w:tblpPr w:leftFromText="141" w:rightFromText="141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667"/>
        <w:gridCol w:w="1974"/>
      </w:tblGrid>
      <w:tr w:rsidR="00B902F5" w:rsidRPr="00B902F5" w:rsidTr="008F5F20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902F5">
              <w:rPr>
                <w:rFonts w:ascii="Times New Roman" w:hAnsi="Times New Roman" w:cs="Times New Roman"/>
                <w:b/>
                <w:bCs/>
                <w:i/>
                <w:iCs/>
              </w:rPr>
              <w:t>Qualifica e Disciplina</w:t>
            </w:r>
          </w:p>
        </w:tc>
        <w:tc>
          <w:tcPr>
            <w:tcW w:w="1974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902F5">
              <w:rPr>
                <w:rFonts w:ascii="Times New Roman" w:hAnsi="Times New Roman" w:cs="Times New Roman"/>
                <w:b/>
                <w:bCs/>
                <w:i/>
                <w:iCs/>
              </w:rPr>
              <w:t>Numero posti</w:t>
            </w:r>
          </w:p>
        </w:tc>
      </w:tr>
      <w:tr w:rsidR="00B902F5" w:rsidRPr="00B902F5" w:rsidTr="008F5F20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Dirigente Medico nella disciplina di ___________________</w:t>
            </w:r>
          </w:p>
        </w:tc>
        <w:tc>
          <w:tcPr>
            <w:tcW w:w="1974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B902F5" w:rsidRPr="00B902F5" w:rsidRDefault="00B902F5" w:rsidP="00B902F5">
      <w:pPr>
        <w:rPr>
          <w:rFonts w:ascii="Times New Roman" w:hAnsi="Times New Roman" w:cs="Times New Roman"/>
        </w:rPr>
      </w:pPr>
    </w:p>
    <w:p w:rsidR="00B902F5" w:rsidRPr="00B902F5" w:rsidRDefault="00B902F5" w:rsidP="00B902F5">
      <w:pPr>
        <w:rPr>
          <w:rFonts w:ascii="Times New Roman" w:hAnsi="Times New Roman" w:cs="Times New Roman"/>
        </w:rPr>
      </w:pP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 xml:space="preserve">A tal fine, sotto la propria responsabilità, consapevole della sanzione della decadenza dai benefici eventualmente conseguiti in base ad una dichiarazione non veritiera, nonché delle sanzioni penali </w:t>
      </w: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previste</w:t>
      </w:r>
      <w:proofErr w:type="gramEnd"/>
      <w:r w:rsidRPr="00B902F5">
        <w:rPr>
          <w:rFonts w:ascii="Times New Roman" w:hAnsi="Times New Roman" w:cs="Times New Roman"/>
        </w:rPr>
        <w:t xml:space="preserve"> per le ipotesi di falsità in atti e dichiarazioni mendaci, previste dagli artt. 75 e 76 del DPR n. 445/2000 e </w:t>
      </w:r>
      <w:proofErr w:type="spellStart"/>
      <w:r w:rsidRPr="00B902F5">
        <w:rPr>
          <w:rFonts w:ascii="Times New Roman" w:hAnsi="Times New Roman" w:cs="Times New Roman"/>
        </w:rPr>
        <w:t>ss.mm.ii</w:t>
      </w:r>
      <w:proofErr w:type="spellEnd"/>
      <w:r w:rsidRPr="00B902F5">
        <w:rPr>
          <w:rFonts w:ascii="Times New Roman" w:hAnsi="Times New Roman" w:cs="Times New Roman"/>
        </w:rPr>
        <w:t>.,</w:t>
      </w: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>DICHIARA</w:t>
      </w: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ai</w:t>
      </w:r>
      <w:proofErr w:type="gramEnd"/>
      <w:r w:rsidRPr="00B902F5">
        <w:rPr>
          <w:rFonts w:ascii="Times New Roman" w:hAnsi="Times New Roman" w:cs="Times New Roman"/>
        </w:rPr>
        <w:t xml:space="preserve"> sensi degli artt. 46 e 47 del DPR n. 445/2000: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in possesso della cittadinanza_____________________________;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iscritto nelle liste elettorali del Comune di ________________________________;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  <w:i/>
        </w:rPr>
        <w:t>[</w:t>
      </w:r>
      <w:proofErr w:type="gramStart"/>
      <w:r w:rsidRPr="00B902F5">
        <w:rPr>
          <w:rFonts w:ascii="Times New Roman" w:hAnsi="Times New Roman" w:cs="Times New Roman"/>
          <w:i/>
        </w:rPr>
        <w:t>eliminare</w:t>
      </w:r>
      <w:proofErr w:type="gramEnd"/>
      <w:r w:rsidRPr="00B902F5">
        <w:rPr>
          <w:rFonts w:ascii="Times New Roman" w:hAnsi="Times New Roman" w:cs="Times New Roman"/>
          <w:i/>
        </w:rPr>
        <w:t xml:space="preserve"> la voce che non interessa] </w:t>
      </w:r>
      <w:r w:rsidRPr="00B902F5">
        <w:rPr>
          <w:rFonts w:ascii="Times New Roman" w:hAnsi="Times New Roman" w:cs="Times New Roman"/>
        </w:rPr>
        <w:t xml:space="preserve">di non aver riportato condanne penali, </w:t>
      </w:r>
      <w:r w:rsidRPr="00B902F5">
        <w:rPr>
          <w:rFonts w:ascii="Times New Roman" w:hAnsi="Times New Roman" w:cs="Times New Roman"/>
          <w:i/>
        </w:rPr>
        <w:t>ovvero</w:t>
      </w:r>
      <w:r w:rsidRPr="00B902F5">
        <w:rPr>
          <w:rFonts w:ascii="Times New Roman" w:hAnsi="Times New Roman" w:cs="Times New Roman"/>
        </w:rPr>
        <w:t>: di aver riportato le seguenti condanne penali ____________________________________________;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  <w:i/>
        </w:rPr>
        <w:t xml:space="preserve">[eliminare la voce che non interessa] </w:t>
      </w:r>
      <w:r w:rsidRPr="00B902F5">
        <w:rPr>
          <w:rFonts w:ascii="Times New Roman" w:hAnsi="Times New Roman" w:cs="Times New Roman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902F5">
        <w:rPr>
          <w:rFonts w:ascii="Times New Roman" w:hAnsi="Times New Roman" w:cs="Times New Roman"/>
          <w:i/>
        </w:rPr>
        <w:t>ovvero:</w:t>
      </w:r>
      <w:r w:rsidRPr="00B902F5">
        <w:rPr>
          <w:rFonts w:ascii="Times New Roman" w:hAnsi="Times New Roman" w:cs="Times New Roman"/>
        </w:rPr>
        <w:t xml:space="preserve"> di essere destinatario dei seguenti provvedimenti che riguardino l’applicazione di misure di prevenzione, di decisioni civili e di </w:t>
      </w:r>
      <w:r w:rsidRPr="00B902F5">
        <w:rPr>
          <w:rFonts w:ascii="Times New Roman" w:hAnsi="Times New Roman" w:cs="Times New Roman"/>
        </w:rPr>
        <w:lastRenderedPageBreak/>
        <w:t>provvedimenti amministrativi iscritti nel casellario giudiziale ai sensi della vigente normativa: _______________________________ ______________________________________________________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in possesso di tutti i requisiti di cui all’art. 1 co. 268 </w:t>
      </w:r>
      <w:proofErr w:type="spellStart"/>
      <w:r w:rsidRPr="00B902F5">
        <w:rPr>
          <w:rFonts w:ascii="Times New Roman" w:hAnsi="Times New Roman" w:cs="Times New Roman"/>
        </w:rPr>
        <w:t>lett</w:t>
      </w:r>
      <w:proofErr w:type="spellEnd"/>
      <w:r w:rsidRPr="00B902F5">
        <w:rPr>
          <w:rFonts w:ascii="Times New Roman" w:hAnsi="Times New Roman" w:cs="Times New Roman"/>
        </w:rPr>
        <w:t>. b) L. 234/2021 di seguito indicati:</w:t>
      </w: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>1) essere stato reclutato a tempo determinato con procedure concorsuali, ivi incluse le selezioni di cui all’articolo 2 ter D.L. n. 18/2020, convertito con modificazioni dalla L. n. 27/2020;</w:t>
      </w:r>
    </w:p>
    <w:p w:rsidR="00B902F5" w:rsidRPr="00B902F5" w:rsidRDefault="00886636" w:rsidP="00B90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aver maturato al 31.12.2024</w:t>
      </w:r>
      <w:r w:rsidR="00B902F5" w:rsidRPr="00B902F5">
        <w:rPr>
          <w:rFonts w:ascii="Times New Roman" w:hAnsi="Times New Roman" w:cs="Times New Roman"/>
        </w:rPr>
        <w:t xml:space="preserve"> alle dipendenze di un ente del Servizio Sanitario Nazionale almeno diciotto mesi di servizio, anche non continuativi, di cui almeno sei mesi nel periodo intercorrente t</w:t>
      </w:r>
      <w:r>
        <w:rPr>
          <w:rFonts w:ascii="Times New Roman" w:hAnsi="Times New Roman" w:cs="Times New Roman"/>
        </w:rPr>
        <w:t>ra il 31.01.2020 e il 31.12.2024</w:t>
      </w:r>
      <w:r w:rsidR="00B902F5" w:rsidRPr="00B902F5">
        <w:rPr>
          <w:rFonts w:ascii="Times New Roman" w:hAnsi="Times New Roman" w:cs="Times New Roman"/>
        </w:rPr>
        <w:t>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stato assunto a tempo determinato nella qualifica  di Dirigente Medico nella disciplina di ________________________________________ mediante procedure concorsuali - ivi incluse le selezioni di cui all’art. 2 ter D.L. n. 18/2020, convertito con modificazioni in L. n. 27/2020 </w:t>
      </w:r>
      <w:r w:rsidRPr="00B902F5">
        <w:rPr>
          <w:rFonts w:ascii="Times New Roman" w:hAnsi="Times New Roman" w:cs="Times New Roman"/>
          <w:b/>
        </w:rPr>
        <w:t xml:space="preserve"> - </w:t>
      </w:r>
      <w:r w:rsidRPr="00B902F5">
        <w:rPr>
          <w:rFonts w:ascii="Times New Roman" w:hAnsi="Times New Roman" w:cs="Times New Roman"/>
        </w:rPr>
        <w:t>Delibera n. ______ del __________ di approvazione della relativa graduatoria;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aver maturato, alla data del 31.12.202</w:t>
      </w:r>
      <w:r w:rsidR="00886636">
        <w:rPr>
          <w:rFonts w:ascii="Times New Roman" w:hAnsi="Times New Roman" w:cs="Times New Roman"/>
        </w:rPr>
        <w:t>4</w:t>
      </w:r>
      <w:bookmarkStart w:id="0" w:name="_GoBack"/>
      <w:bookmarkEnd w:id="0"/>
      <w:r w:rsidRPr="00B902F5">
        <w:rPr>
          <w:rFonts w:ascii="Times New Roman" w:hAnsi="Times New Roman" w:cs="Times New Roman"/>
        </w:rPr>
        <w:t>, alle dipendenze di un ente del Servizio Sanitario Nazionale almeno diciotto mesi di servizio, anche non continuativi: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92"/>
        <w:gridCol w:w="1292"/>
        <w:gridCol w:w="2145"/>
        <w:gridCol w:w="1337"/>
        <w:gridCol w:w="1081"/>
      </w:tblGrid>
      <w:tr w:rsidR="00B902F5" w:rsidRPr="00B902F5" w:rsidTr="008F5F20">
        <w:trPr>
          <w:trHeight w:val="566"/>
        </w:trPr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Ente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(</w:t>
            </w:r>
            <w:proofErr w:type="gramStart"/>
            <w:r w:rsidRPr="00B902F5">
              <w:rPr>
                <w:rFonts w:ascii="Times New Roman" w:hAnsi="Times New Roman" w:cs="Times New Roman"/>
              </w:rPr>
              <w:t>denominazione</w:t>
            </w:r>
            <w:proofErr w:type="gramEnd"/>
            <w:r w:rsidRPr="00B902F5">
              <w:rPr>
                <w:rFonts w:ascii="Times New Roman" w:hAnsi="Times New Roman" w:cs="Times New Roman"/>
              </w:rPr>
              <w:t xml:space="preserve"> e Sede)</w:t>
            </w: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Data di assunzione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proofErr w:type="gramStart"/>
            <w:r w:rsidRPr="00B902F5">
              <w:rPr>
                <w:rFonts w:ascii="Times New Roman" w:hAnsi="Times New Roman" w:cs="Times New Roman"/>
              </w:rPr>
              <w:t>gg</w:t>
            </w:r>
            <w:proofErr w:type="gramEnd"/>
            <w:r w:rsidRPr="00B902F5">
              <w:rPr>
                <w:rFonts w:ascii="Times New Roman" w:hAnsi="Times New Roman" w:cs="Times New Roman"/>
              </w:rPr>
              <w:t>/mm/</w:t>
            </w:r>
            <w:proofErr w:type="spellStart"/>
            <w:r w:rsidRPr="00B902F5">
              <w:rPr>
                <w:rFonts w:ascii="Times New Roman" w:hAnsi="Times New Roman" w:cs="Times New Roman"/>
              </w:rPr>
              <w:t>aaaa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 xml:space="preserve">Data di 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Cessazione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proofErr w:type="gramStart"/>
            <w:r w:rsidRPr="00B902F5">
              <w:rPr>
                <w:rFonts w:ascii="Times New Roman" w:hAnsi="Times New Roman" w:cs="Times New Roman"/>
              </w:rPr>
              <w:t>gg</w:t>
            </w:r>
            <w:proofErr w:type="gramEnd"/>
            <w:r w:rsidRPr="00B902F5">
              <w:rPr>
                <w:rFonts w:ascii="Times New Roman" w:hAnsi="Times New Roman" w:cs="Times New Roman"/>
              </w:rPr>
              <w:t>/mm/</w:t>
            </w:r>
            <w:proofErr w:type="spellStart"/>
            <w:r w:rsidRPr="00B902F5">
              <w:rPr>
                <w:rFonts w:ascii="Times New Roman" w:hAnsi="Times New Roman" w:cs="Times New Roman"/>
              </w:rPr>
              <w:t>aaaa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 xml:space="preserve">Tipologia del contratto (indicare se tempo determinato), Libera </w:t>
            </w:r>
            <w:proofErr w:type="spellStart"/>
            <w:proofErr w:type="gramStart"/>
            <w:r w:rsidRPr="00B902F5">
              <w:rPr>
                <w:rFonts w:ascii="Times New Roman" w:hAnsi="Times New Roman" w:cs="Times New Roman"/>
              </w:rPr>
              <w:t>Profess</w:t>
            </w:r>
            <w:proofErr w:type="spellEnd"/>
            <w:r w:rsidRPr="00B902F5">
              <w:rPr>
                <w:rFonts w:ascii="Times New Roman" w:hAnsi="Times New Roman" w:cs="Times New Roman"/>
              </w:rPr>
              <w:t>.,</w:t>
            </w:r>
            <w:proofErr w:type="gramEnd"/>
            <w:r w:rsidRPr="00B902F5">
              <w:rPr>
                <w:rFonts w:ascii="Times New Roman" w:hAnsi="Times New Roman" w:cs="Times New Roman"/>
              </w:rPr>
              <w:t xml:space="preserve"> co.co.co….)</w:t>
            </w: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Impegno orario (settimanale)</w:t>
            </w:r>
          </w:p>
        </w:tc>
      </w:tr>
      <w:tr w:rsidR="00B902F5" w:rsidRPr="00B902F5" w:rsidTr="008F5F20"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</w:tr>
      <w:tr w:rsidR="00B902F5" w:rsidRPr="00B902F5" w:rsidTr="008F5F20"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</w:tr>
      <w:tr w:rsidR="00B902F5" w:rsidRPr="00B902F5" w:rsidTr="008F5F20"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</w:tr>
    </w:tbl>
    <w:p w:rsidR="00B902F5" w:rsidRPr="00B902F5" w:rsidRDefault="00B902F5" w:rsidP="00B902F5">
      <w:pPr>
        <w:rPr>
          <w:rFonts w:ascii="Times New Roman" w:hAnsi="Times New Roman" w:cs="Times New Roman"/>
        </w:rPr>
      </w:pPr>
    </w:p>
    <w:p w:rsidR="00B902F5" w:rsidRPr="00B902F5" w:rsidRDefault="00B902F5" w:rsidP="00B902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aver prestato il servizio di cui sopra per almeno sei mesi nel periodo intercorrente tra il 31.01.2020 e il 31.12.2024: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92"/>
        <w:gridCol w:w="1292"/>
        <w:gridCol w:w="2145"/>
        <w:gridCol w:w="1337"/>
        <w:gridCol w:w="1081"/>
      </w:tblGrid>
      <w:tr w:rsidR="00B902F5" w:rsidRPr="00B902F5" w:rsidTr="008F5F20">
        <w:trPr>
          <w:trHeight w:val="566"/>
        </w:trPr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Ente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(</w:t>
            </w:r>
            <w:proofErr w:type="gramStart"/>
            <w:r w:rsidRPr="00B902F5">
              <w:rPr>
                <w:rFonts w:ascii="Times New Roman" w:hAnsi="Times New Roman" w:cs="Times New Roman"/>
              </w:rPr>
              <w:t>denominazione</w:t>
            </w:r>
            <w:proofErr w:type="gramEnd"/>
            <w:r w:rsidRPr="00B902F5">
              <w:rPr>
                <w:rFonts w:ascii="Times New Roman" w:hAnsi="Times New Roman" w:cs="Times New Roman"/>
              </w:rPr>
              <w:t xml:space="preserve"> e Sede)</w:t>
            </w: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Data di assunzione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proofErr w:type="gramStart"/>
            <w:r w:rsidRPr="00B902F5">
              <w:rPr>
                <w:rFonts w:ascii="Times New Roman" w:hAnsi="Times New Roman" w:cs="Times New Roman"/>
              </w:rPr>
              <w:t>gg</w:t>
            </w:r>
            <w:proofErr w:type="gramEnd"/>
            <w:r w:rsidRPr="00B902F5">
              <w:rPr>
                <w:rFonts w:ascii="Times New Roman" w:hAnsi="Times New Roman" w:cs="Times New Roman"/>
              </w:rPr>
              <w:t>/mm/</w:t>
            </w:r>
            <w:proofErr w:type="spellStart"/>
            <w:r w:rsidRPr="00B902F5">
              <w:rPr>
                <w:rFonts w:ascii="Times New Roman" w:hAnsi="Times New Roman" w:cs="Times New Roman"/>
              </w:rPr>
              <w:t>aaaa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 xml:space="preserve">Data di 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Cessazione</w:t>
            </w:r>
          </w:p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proofErr w:type="gramStart"/>
            <w:r w:rsidRPr="00B902F5">
              <w:rPr>
                <w:rFonts w:ascii="Times New Roman" w:hAnsi="Times New Roman" w:cs="Times New Roman"/>
              </w:rPr>
              <w:t>gg</w:t>
            </w:r>
            <w:proofErr w:type="gramEnd"/>
            <w:r w:rsidRPr="00B902F5">
              <w:rPr>
                <w:rFonts w:ascii="Times New Roman" w:hAnsi="Times New Roman" w:cs="Times New Roman"/>
              </w:rPr>
              <w:t>/mm/</w:t>
            </w:r>
            <w:proofErr w:type="spellStart"/>
            <w:r w:rsidRPr="00B902F5">
              <w:rPr>
                <w:rFonts w:ascii="Times New Roman" w:hAnsi="Times New Roman" w:cs="Times New Roman"/>
              </w:rPr>
              <w:t>aaaa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 xml:space="preserve">Tipologia del contratto (indicare se tempo determinato), Libera </w:t>
            </w:r>
            <w:proofErr w:type="spellStart"/>
            <w:proofErr w:type="gramStart"/>
            <w:r w:rsidRPr="00B902F5">
              <w:rPr>
                <w:rFonts w:ascii="Times New Roman" w:hAnsi="Times New Roman" w:cs="Times New Roman"/>
              </w:rPr>
              <w:t>Profess</w:t>
            </w:r>
            <w:proofErr w:type="spellEnd"/>
            <w:r w:rsidRPr="00B902F5">
              <w:rPr>
                <w:rFonts w:ascii="Times New Roman" w:hAnsi="Times New Roman" w:cs="Times New Roman"/>
              </w:rPr>
              <w:t>.,</w:t>
            </w:r>
            <w:proofErr w:type="gramEnd"/>
            <w:r w:rsidRPr="00B902F5">
              <w:rPr>
                <w:rFonts w:ascii="Times New Roman" w:hAnsi="Times New Roman" w:cs="Times New Roman"/>
              </w:rPr>
              <w:t xml:space="preserve"> co.co.co….)</w:t>
            </w: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  <w:r w:rsidRPr="00B902F5">
              <w:rPr>
                <w:rFonts w:ascii="Times New Roman" w:hAnsi="Times New Roman" w:cs="Times New Roman"/>
              </w:rPr>
              <w:t>Impegno orario (settimanale)</w:t>
            </w:r>
          </w:p>
        </w:tc>
      </w:tr>
      <w:tr w:rsidR="00B902F5" w:rsidRPr="00B902F5" w:rsidTr="008F5F20"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</w:tr>
      <w:tr w:rsidR="00B902F5" w:rsidRPr="00B902F5" w:rsidTr="008F5F20"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</w:tr>
      <w:tr w:rsidR="00B902F5" w:rsidRPr="00B902F5" w:rsidTr="008F5F20">
        <w:tc>
          <w:tcPr>
            <w:tcW w:w="2379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B902F5" w:rsidRPr="00B902F5" w:rsidRDefault="00B902F5" w:rsidP="00B902F5">
            <w:pPr>
              <w:rPr>
                <w:rFonts w:ascii="Times New Roman" w:hAnsi="Times New Roman" w:cs="Times New Roman"/>
              </w:rPr>
            </w:pPr>
          </w:p>
        </w:tc>
      </w:tr>
    </w:tbl>
    <w:p w:rsidR="00B902F5" w:rsidRPr="00B902F5" w:rsidRDefault="00B902F5" w:rsidP="00B902F5">
      <w:pPr>
        <w:rPr>
          <w:rFonts w:ascii="Times New Roman" w:hAnsi="Times New Roman" w:cs="Times New Roman"/>
        </w:rPr>
      </w:pP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 xml:space="preserve"> </w:t>
      </w: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non essere titolare di rapporto di lavoro a tempo indeterminato con la pubblica amministrazione; 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in possesso della laure in medicina e chirurgia conseguita il_________ presso: _________________________________; 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essere in possesso della specializzazione in ___________________________ conseguita il_________ presso: _________________________________;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lastRenderedPageBreak/>
        <w:t>di</w:t>
      </w:r>
      <w:proofErr w:type="gramEnd"/>
      <w:r w:rsidRPr="00B902F5">
        <w:rPr>
          <w:rFonts w:ascii="Times New Roman" w:hAnsi="Times New Roman" w:cs="Times New Roman"/>
        </w:rPr>
        <w:t xml:space="preserve"> essere iscritto all’albo dell’Ordine dei Medici di______________________ al n°________;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non essere stato destituito, dispensato o licenziato dall’impiego presso pubbliche amministrazioni;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902F5">
        <w:rPr>
          <w:rFonts w:ascii="Times New Roman" w:hAnsi="Times New Roman" w:cs="Times New Roman"/>
        </w:rPr>
        <w:t>di</w:t>
      </w:r>
      <w:proofErr w:type="gramEnd"/>
      <w:r w:rsidRPr="00B902F5">
        <w:rPr>
          <w:rFonts w:ascii="Times New Roman" w:hAnsi="Times New Roman" w:cs="Times New Roman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B902F5" w:rsidRPr="00B902F5" w:rsidRDefault="00B902F5" w:rsidP="00B902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>_______________________________________________</w:t>
      </w:r>
      <w:proofErr w:type="gramStart"/>
      <w:r w:rsidRPr="00B902F5">
        <w:rPr>
          <w:rFonts w:ascii="Times New Roman" w:hAnsi="Times New Roman" w:cs="Times New Roman"/>
        </w:rPr>
        <w:t>_(</w:t>
      </w:r>
      <w:proofErr w:type="gramEnd"/>
      <w:r w:rsidRPr="00B902F5">
        <w:rPr>
          <w:rFonts w:ascii="Times New Roman" w:hAnsi="Times New Roman" w:cs="Times New Roman"/>
          <w:i/>
        </w:rPr>
        <w:t>altre eventuali dichiarazioni</w:t>
      </w:r>
      <w:r w:rsidRPr="00B902F5">
        <w:rPr>
          <w:rFonts w:ascii="Times New Roman" w:hAnsi="Times New Roman" w:cs="Times New Roman"/>
        </w:rPr>
        <w:t>).</w:t>
      </w: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 xml:space="preserve">Chiede inoltre che ogni comunicazione relativa alla presente procedura gli venga fatta al seguente indirizzo PEC eletto quale domicilio digitale: e-mail </w:t>
      </w:r>
      <w:r w:rsidRPr="00B902F5">
        <w:rPr>
          <w:rFonts w:ascii="Times New Roman" w:hAnsi="Times New Roman" w:cs="Times New Roman"/>
          <w:b/>
          <w:u w:val="single"/>
        </w:rPr>
        <w:t xml:space="preserve">PEC </w:t>
      </w:r>
      <w:r w:rsidRPr="00B902F5">
        <w:rPr>
          <w:rFonts w:ascii="Times New Roman" w:hAnsi="Times New Roman" w:cs="Times New Roman"/>
        </w:rPr>
        <w:t>________________________.</w:t>
      </w:r>
    </w:p>
    <w:p w:rsidR="00B902F5" w:rsidRPr="00B902F5" w:rsidRDefault="00B902F5" w:rsidP="00B902F5">
      <w:pPr>
        <w:jc w:val="both"/>
        <w:rPr>
          <w:rFonts w:ascii="Times New Roman" w:hAnsi="Times New Roman" w:cs="Times New Roman"/>
        </w:rPr>
      </w:pPr>
      <w:r w:rsidRPr="00B902F5">
        <w:rPr>
          <w:rFonts w:ascii="Times New Roman" w:hAnsi="Times New Roman" w:cs="Times New Roman"/>
        </w:rPr>
        <w:t xml:space="preserve">      Data _____________</w:t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  <w:t xml:space="preserve">      Firma________________________</w:t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</w:r>
      <w:r w:rsidRPr="00B902F5">
        <w:rPr>
          <w:rFonts w:ascii="Times New Roman" w:hAnsi="Times New Roman" w:cs="Times New Roman"/>
        </w:rPr>
        <w:tab/>
        <w:t xml:space="preserve">   </w:t>
      </w:r>
    </w:p>
    <w:p w:rsidR="00D04C02" w:rsidRPr="00B902F5" w:rsidRDefault="00D04C02">
      <w:pPr>
        <w:rPr>
          <w:rFonts w:ascii="Times New Roman" w:hAnsi="Times New Roman" w:cs="Times New Roman"/>
        </w:rPr>
      </w:pPr>
    </w:p>
    <w:sectPr w:rsidR="00D04C02" w:rsidRPr="00B9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134" w:bottom="1134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6636">
      <w:pPr>
        <w:spacing w:after="0" w:line="240" w:lineRule="auto"/>
      </w:pPr>
      <w:r>
        <w:separator/>
      </w:r>
    </w:p>
  </w:endnote>
  <w:endnote w:type="continuationSeparator" w:id="0">
    <w:p w:rsidR="00000000" w:rsidRDefault="0088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B90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E4D9B" w:rsidRDefault="00886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886636">
    <w:pPr>
      <w:pStyle w:val="Pidipagina"/>
      <w:framePr w:wrap="around" w:vAnchor="text" w:hAnchor="margin" w:xAlign="right" w:y="1"/>
      <w:jc w:val="center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6636">
      <w:pPr>
        <w:spacing w:after="0" w:line="240" w:lineRule="auto"/>
      </w:pPr>
      <w:r>
        <w:separator/>
      </w:r>
    </w:p>
  </w:footnote>
  <w:footnote w:type="continuationSeparator" w:id="0">
    <w:p w:rsidR="00000000" w:rsidRDefault="0088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886636"/>
  <w:p w:rsidR="00BE4D9B" w:rsidRDefault="00B902F5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E4D9B" w:rsidRDefault="008866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B902F5">
    <w:pPr>
      <w:ind w:left="3119" w:hanging="29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663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E4D9B" w:rsidRDefault="00886636">
    <w:pPr>
      <w:pStyle w:val="Intestazione"/>
      <w:framePr w:wrap="auto" w:vAnchor="page" w:hAnchor="page" w:x="1522" w:y="-17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9A" w:rsidRPr="007816F7" w:rsidRDefault="00B902F5" w:rsidP="00D85F9A">
    <w:pPr>
      <w:pStyle w:val="Intestazione"/>
      <w:tabs>
        <w:tab w:val="clear" w:pos="4819"/>
        <w:tab w:val="clear" w:pos="9638"/>
      </w:tabs>
      <w:ind w:right="141"/>
      <w:rPr>
        <w:rFonts w:ascii="Times New Roman" w:hAnsi="Times New Roman"/>
      </w:rPr>
    </w:pPr>
    <w:r w:rsidRPr="007816F7">
      <w:rPr>
        <w:rFonts w:ascii="Times New Roman" w:hAnsi="Times New Roman"/>
      </w:rPr>
      <w:t xml:space="preserve">Pubblicato sulla G.U. n. 100 del 18 dicembre 2024 e su </w:t>
    </w:r>
    <w:proofErr w:type="spellStart"/>
    <w:r w:rsidRPr="007816F7">
      <w:rPr>
        <w:rFonts w:ascii="Times New Roman" w:hAnsi="Times New Roman"/>
      </w:rPr>
      <w:t>inPA</w:t>
    </w:r>
    <w:proofErr w:type="spellEnd"/>
    <w:r w:rsidRPr="007816F7">
      <w:rPr>
        <w:rFonts w:ascii="Times New Roman" w:hAnsi="Times New Roman"/>
      </w:rPr>
      <w:t xml:space="preserve"> il 18 dicembre 2024 – scadenza 16 gennaio 2025</w:t>
    </w:r>
  </w:p>
  <w:p w:rsidR="00BE4D9B" w:rsidRPr="003429FD" w:rsidRDefault="00886636" w:rsidP="003429FD">
    <w:pPr>
      <w:pStyle w:val="Intestazione"/>
      <w:tabs>
        <w:tab w:val="clear" w:pos="4819"/>
        <w:tab w:val="clear" w:pos="9638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67A4B"/>
    <w:multiLevelType w:val="hybridMultilevel"/>
    <w:tmpl w:val="25302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F5"/>
    <w:rsid w:val="00886636"/>
    <w:rsid w:val="00B902F5"/>
    <w:rsid w:val="00D0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360B4-BB20-411E-860D-1A7CF4D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90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02F5"/>
  </w:style>
  <w:style w:type="paragraph" w:styleId="Intestazione">
    <w:name w:val="header"/>
    <w:basedOn w:val="Normale"/>
    <w:link w:val="IntestazioneCarattere"/>
    <w:uiPriority w:val="99"/>
    <w:semiHidden/>
    <w:unhideWhenUsed/>
    <w:rsid w:val="00B90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02F5"/>
  </w:style>
  <w:style w:type="character" w:styleId="Numeropagina">
    <w:name w:val="page number"/>
    <w:basedOn w:val="Carpredefinitoparagrafo"/>
    <w:semiHidden/>
    <w:rsid w:val="00B9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2</cp:revision>
  <dcterms:created xsi:type="dcterms:W3CDTF">2024-12-18T08:18:00Z</dcterms:created>
  <dcterms:modified xsi:type="dcterms:W3CDTF">2024-12-18T13:38:00Z</dcterms:modified>
</cp:coreProperties>
</file>